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1F" w:rsidRPr="0008561F" w:rsidRDefault="0008561F" w:rsidP="00A53561">
      <w:pPr>
        <w:spacing w:line="276" w:lineRule="auto"/>
        <w:ind w:left="142"/>
        <w:jc w:val="both"/>
        <w:rPr>
          <w:color w:val="1C1C1C"/>
          <w:shd w:val="clear" w:color="auto" w:fill="FFFFFF"/>
        </w:rPr>
      </w:pPr>
      <w:r w:rsidRPr="0008561F">
        <w:rPr>
          <w:color w:val="1C1C1C"/>
          <w:shd w:val="clear" w:color="auto" w:fill="FFFFFF"/>
        </w:rPr>
        <w:t xml:space="preserve">Dear colleagues, </w:t>
      </w:r>
    </w:p>
    <w:p w:rsidR="00BE2907" w:rsidRPr="0008561F" w:rsidRDefault="0008561F" w:rsidP="00A53561">
      <w:pPr>
        <w:spacing w:line="276" w:lineRule="auto"/>
        <w:ind w:left="142"/>
        <w:jc w:val="both"/>
        <w:rPr>
          <w:color w:val="1C1C1C"/>
          <w:shd w:val="clear" w:color="auto" w:fill="FFFFFF"/>
        </w:rPr>
      </w:pPr>
      <w:r w:rsidRPr="0008561F">
        <w:rPr>
          <w:color w:val="1C1C1C"/>
          <w:shd w:val="clear" w:color="auto" w:fill="FFFFFF"/>
        </w:rPr>
        <w:t>If you are having trouble mastering the material covered during laboratory practices, you can schedule a consultation with assistants or professors using the official email addresses or the addresses provided below:</w:t>
      </w:r>
    </w:p>
    <w:p w:rsidR="0008561F" w:rsidRPr="0008561F" w:rsidRDefault="0008561F" w:rsidP="0008561F">
      <w:pPr>
        <w:spacing w:line="276" w:lineRule="auto"/>
        <w:ind w:left="142"/>
      </w:pP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Prof. Vera </w:t>
      </w:r>
      <w:proofErr w:type="spellStart"/>
      <w:r w:rsidRPr="0008561F">
        <w:t>Bunjevački</w:t>
      </w:r>
      <w:proofErr w:type="spellEnd"/>
      <w:r w:rsidRPr="0008561F">
        <w:t xml:space="preserve"> (bvera@orion.rs)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Prof. </w:t>
      </w:r>
      <w:proofErr w:type="spellStart"/>
      <w:r w:rsidRPr="0008561F">
        <w:t>Suzana</w:t>
      </w:r>
      <w:proofErr w:type="spellEnd"/>
      <w:r w:rsidRPr="0008561F">
        <w:t xml:space="preserve"> </w:t>
      </w:r>
      <w:proofErr w:type="spellStart"/>
      <w:r w:rsidRPr="0008561F">
        <w:t>Cvjetićanin</w:t>
      </w:r>
      <w:proofErr w:type="spellEnd"/>
      <w:r w:rsidRPr="0008561F">
        <w:t xml:space="preserve"> (genetikapop@gmail.com)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Prof. </w:t>
      </w:r>
      <w:proofErr w:type="spellStart"/>
      <w:r w:rsidRPr="0008561F">
        <w:t>Tatjana</w:t>
      </w:r>
      <w:proofErr w:type="spellEnd"/>
      <w:r w:rsidRPr="0008561F">
        <w:t xml:space="preserve"> </w:t>
      </w:r>
      <w:proofErr w:type="spellStart"/>
      <w:r w:rsidRPr="0008561F">
        <w:t>Damnjanović</w:t>
      </w:r>
      <w:proofErr w:type="spellEnd"/>
      <w:r w:rsidRPr="0008561F">
        <w:t xml:space="preserve"> (tatjanadamnjanovic@yahoo.com)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Prof. </w:t>
      </w:r>
      <w:proofErr w:type="spellStart"/>
      <w:r w:rsidRPr="0008561F">
        <w:t>Momčilo</w:t>
      </w:r>
      <w:proofErr w:type="spellEnd"/>
      <w:r w:rsidRPr="0008561F">
        <w:t xml:space="preserve"> </w:t>
      </w:r>
      <w:proofErr w:type="spellStart"/>
      <w:r w:rsidRPr="0008561F">
        <w:t>Ristanović</w:t>
      </w:r>
      <w:proofErr w:type="spellEnd"/>
      <w:r w:rsidRPr="0008561F">
        <w:t xml:space="preserve"> (momciloristanovic@yahoo.com)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Prof. </w:t>
      </w:r>
      <w:proofErr w:type="spellStart"/>
      <w:r w:rsidRPr="0008561F">
        <w:t>Biljana</w:t>
      </w:r>
      <w:proofErr w:type="spellEnd"/>
      <w:r w:rsidRPr="0008561F">
        <w:t xml:space="preserve"> </w:t>
      </w:r>
      <w:proofErr w:type="spellStart"/>
      <w:r w:rsidRPr="0008561F">
        <w:t>Jekić</w:t>
      </w:r>
      <w:proofErr w:type="spellEnd"/>
      <w:r w:rsidRPr="0008561F">
        <w:t xml:space="preserve"> (jekic.b</w:t>
      </w:r>
      <w:r w:rsidR="00C87AA6" w:rsidRPr="0008561F">
        <w:t>@gmail.com)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Assoc. Prof. </w:t>
      </w:r>
      <w:proofErr w:type="spellStart"/>
      <w:r w:rsidRPr="0008561F">
        <w:t>Nela</w:t>
      </w:r>
      <w:proofErr w:type="spellEnd"/>
      <w:r w:rsidRPr="0008561F">
        <w:t xml:space="preserve"> </w:t>
      </w:r>
      <w:proofErr w:type="spellStart"/>
      <w:r w:rsidRPr="0008561F">
        <w:t>Maksimović</w:t>
      </w:r>
      <w:proofErr w:type="spellEnd"/>
      <w:r w:rsidR="00C87AA6" w:rsidRPr="0008561F">
        <w:t xml:space="preserve"> (nelamaksimovic@gmail.com)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Asst. Prof. </w:t>
      </w:r>
      <w:proofErr w:type="spellStart"/>
      <w:r w:rsidRPr="0008561F">
        <w:t>Dijana</w:t>
      </w:r>
      <w:proofErr w:type="spellEnd"/>
      <w:r w:rsidRPr="0008561F">
        <w:t xml:space="preserve"> </w:t>
      </w:r>
      <w:proofErr w:type="spellStart"/>
      <w:r w:rsidRPr="0008561F">
        <w:t>Perović</w:t>
      </w:r>
      <w:proofErr w:type="spellEnd"/>
      <w:r w:rsidRPr="0008561F">
        <w:t xml:space="preserve"> </w:t>
      </w:r>
      <w:r w:rsidR="00C87AA6" w:rsidRPr="0008561F">
        <w:t>(dijanaperovic@gmail.com)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Asst. Prof. </w:t>
      </w:r>
      <w:proofErr w:type="spellStart"/>
      <w:r w:rsidRPr="0008561F">
        <w:t>Milka</w:t>
      </w:r>
      <w:proofErr w:type="spellEnd"/>
      <w:r w:rsidRPr="0008561F">
        <w:t xml:space="preserve"> </w:t>
      </w:r>
      <w:proofErr w:type="spellStart"/>
      <w:proofErr w:type="gramStart"/>
      <w:r w:rsidRPr="0008561F">
        <w:t>Grk</w:t>
      </w:r>
      <w:proofErr w:type="spellEnd"/>
      <w:r w:rsidR="00C87AA6" w:rsidRPr="0008561F">
        <w:t>(</w:t>
      </w:r>
      <w:proofErr w:type="gramEnd"/>
      <w:r w:rsidR="00C87AA6" w:rsidRPr="0008561F">
        <w:t>milkagrk@gmail.com)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Asst. Prof. </w:t>
      </w:r>
      <w:proofErr w:type="spellStart"/>
      <w:r w:rsidRPr="0008561F">
        <w:t>Marija</w:t>
      </w:r>
      <w:proofErr w:type="spellEnd"/>
      <w:r w:rsidRPr="0008561F">
        <w:t xml:space="preserve"> </w:t>
      </w:r>
      <w:proofErr w:type="spellStart"/>
      <w:r w:rsidRPr="0008561F">
        <w:t>Dušanović</w:t>
      </w:r>
      <w:proofErr w:type="spellEnd"/>
      <w:r w:rsidRPr="0008561F">
        <w:t xml:space="preserve"> </w:t>
      </w:r>
      <w:proofErr w:type="spellStart"/>
      <w:r w:rsidRPr="0008561F">
        <w:t>Pjević</w:t>
      </w:r>
      <w:proofErr w:type="spellEnd"/>
      <w:r w:rsidR="00C87AA6" w:rsidRPr="0008561F">
        <w:t xml:space="preserve"> (marija_dusanovic@hotmail.com)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Asst. </w:t>
      </w:r>
      <w:proofErr w:type="spellStart"/>
      <w:r w:rsidRPr="0008561F">
        <w:t>Milica</w:t>
      </w:r>
      <w:proofErr w:type="spellEnd"/>
      <w:r w:rsidRPr="0008561F">
        <w:t xml:space="preserve"> </w:t>
      </w:r>
      <w:proofErr w:type="spellStart"/>
      <w:r w:rsidRPr="0008561F">
        <w:t>Pešić</w:t>
      </w:r>
      <w:proofErr w:type="spellEnd"/>
      <w:r w:rsidR="00C87AA6" w:rsidRPr="0008561F">
        <w:t xml:space="preserve"> (Milica.Pesic@live.mfub.rs)</w:t>
      </w:r>
      <w:r w:rsidRPr="0008561F">
        <w:t xml:space="preserve"> 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Asst. </w:t>
      </w:r>
      <w:proofErr w:type="spellStart"/>
      <w:r w:rsidRPr="0008561F">
        <w:t>Nataša</w:t>
      </w:r>
      <w:proofErr w:type="spellEnd"/>
      <w:r w:rsidRPr="0008561F">
        <w:t xml:space="preserve"> </w:t>
      </w:r>
      <w:proofErr w:type="spellStart"/>
      <w:r w:rsidRPr="0008561F">
        <w:t>Stojanovski</w:t>
      </w:r>
      <w:proofErr w:type="spellEnd"/>
      <w:r w:rsidR="00C87AA6" w:rsidRPr="0008561F">
        <w:t xml:space="preserve"> (natasastojanovski@gmail.com)</w:t>
      </w:r>
    </w:p>
    <w:p w:rsidR="00BE2907" w:rsidRPr="0008561F" w:rsidRDefault="00BE2907" w:rsidP="0008561F">
      <w:pPr>
        <w:spacing w:line="276" w:lineRule="auto"/>
        <w:ind w:left="142"/>
      </w:pPr>
      <w:r w:rsidRPr="0008561F">
        <w:t xml:space="preserve">Asst. </w:t>
      </w:r>
      <w:proofErr w:type="spellStart"/>
      <w:r w:rsidRPr="0008561F">
        <w:t>Milica</w:t>
      </w:r>
      <w:proofErr w:type="spellEnd"/>
      <w:r w:rsidRPr="0008561F">
        <w:t xml:space="preserve"> </w:t>
      </w:r>
      <w:proofErr w:type="spellStart"/>
      <w:r w:rsidRPr="0008561F">
        <w:t>Rašić</w:t>
      </w:r>
      <w:proofErr w:type="spellEnd"/>
      <w:r w:rsidR="00C87AA6" w:rsidRPr="0008561F">
        <w:t xml:space="preserve"> (milicagulic05@gmail.com)</w:t>
      </w:r>
    </w:p>
    <w:p w:rsidR="00BE2907" w:rsidRPr="0008561F" w:rsidRDefault="00BE2907" w:rsidP="0008561F">
      <w:pPr>
        <w:spacing w:line="276" w:lineRule="auto"/>
        <w:ind w:left="142"/>
      </w:pPr>
    </w:p>
    <w:p w:rsidR="00BE2907" w:rsidRPr="0008561F" w:rsidRDefault="00BE2907" w:rsidP="0008561F">
      <w:pPr>
        <w:spacing w:line="276" w:lineRule="auto"/>
        <w:ind w:left="142"/>
      </w:pPr>
    </w:p>
    <w:p w:rsidR="007A7D6E" w:rsidRPr="0008561F" w:rsidRDefault="0008561F" w:rsidP="0008561F">
      <w:pPr>
        <w:ind w:left="142"/>
      </w:pPr>
      <w:r w:rsidRPr="0008561F">
        <w:rPr>
          <w:color w:val="1C1C1C"/>
          <w:shd w:val="clear" w:color="auto" w:fill="FFFFFF"/>
        </w:rPr>
        <w:t>You can schedule a consultation with the professor responsible for the topics covered during the lectures (the list is below).</w:t>
      </w:r>
      <w:r w:rsidR="007A7D6E" w:rsidRPr="0008561F">
        <w:t xml:space="preserve">                                          </w:t>
      </w:r>
    </w:p>
    <w:p w:rsidR="007A7D6E" w:rsidRPr="0008561F" w:rsidRDefault="007A7D6E" w:rsidP="0008561F">
      <w:pPr>
        <w:ind w:left="142" w:right="-1080"/>
      </w:pPr>
      <w:r w:rsidRPr="0008561F">
        <w:t>Genetics of reproduction</w:t>
      </w:r>
      <w:r w:rsidR="00315314" w:rsidRPr="0008561F">
        <w:t xml:space="preserve">, </w:t>
      </w:r>
      <w:r w:rsidRPr="0008561F">
        <w:t xml:space="preserve">Prof. T. </w:t>
      </w:r>
      <w:proofErr w:type="spellStart"/>
      <w:r w:rsidRPr="0008561F">
        <w:t>Damnjanović</w:t>
      </w:r>
      <w:proofErr w:type="spellEnd"/>
      <w:r w:rsidRPr="0008561F">
        <w:t xml:space="preserve">              </w:t>
      </w:r>
    </w:p>
    <w:p w:rsidR="007A7D6E" w:rsidRPr="0008561F" w:rsidRDefault="007A7D6E" w:rsidP="0008561F">
      <w:pPr>
        <w:ind w:left="142" w:right="-999"/>
      </w:pPr>
      <w:r w:rsidRPr="0008561F">
        <w:t>The structure of genetic material</w:t>
      </w:r>
      <w:r w:rsidR="00315314" w:rsidRPr="0008561F">
        <w:t xml:space="preserve">, </w:t>
      </w:r>
      <w:r w:rsidRPr="0008561F">
        <w:t>Assoc.</w:t>
      </w:r>
      <w:r w:rsidR="00923CA1">
        <w:t xml:space="preserve"> </w:t>
      </w:r>
      <w:r w:rsidRPr="0008561F">
        <w:t xml:space="preserve">Prof. N. </w:t>
      </w:r>
      <w:proofErr w:type="spellStart"/>
      <w:r w:rsidRPr="0008561F">
        <w:t>Maksimović</w:t>
      </w:r>
      <w:proofErr w:type="spellEnd"/>
      <w:r w:rsidRPr="0008561F">
        <w:t xml:space="preserve">        </w:t>
      </w:r>
    </w:p>
    <w:p w:rsidR="007A7D6E" w:rsidRPr="0008561F" w:rsidRDefault="007A7D6E" w:rsidP="0008561F">
      <w:pPr>
        <w:ind w:left="142" w:right="-1080"/>
      </w:pPr>
      <w:r w:rsidRPr="0008561F">
        <w:t>DNA replication</w:t>
      </w:r>
      <w:r w:rsidR="00315314" w:rsidRPr="0008561F">
        <w:t xml:space="preserve">, </w:t>
      </w:r>
      <w:r w:rsidRPr="0008561F">
        <w:t xml:space="preserve">Prof. V. </w:t>
      </w:r>
      <w:proofErr w:type="spellStart"/>
      <w:r w:rsidRPr="0008561F">
        <w:t>Bunjevački</w:t>
      </w:r>
      <w:proofErr w:type="spellEnd"/>
      <w:r w:rsidRPr="0008561F">
        <w:t xml:space="preserve">               </w:t>
      </w:r>
    </w:p>
    <w:p w:rsidR="007A7D6E" w:rsidRPr="0008561F" w:rsidRDefault="007A7D6E" w:rsidP="0008561F">
      <w:pPr>
        <w:ind w:left="142" w:right="-1141"/>
      </w:pPr>
      <w:r w:rsidRPr="0008561F">
        <w:t>Transcription and translation</w:t>
      </w:r>
      <w:r w:rsidR="00315314" w:rsidRPr="0008561F">
        <w:t>,</w:t>
      </w:r>
      <w:r w:rsidRPr="0008561F">
        <w:t xml:space="preserve"> Prof. M. </w:t>
      </w:r>
      <w:proofErr w:type="spellStart"/>
      <w:r w:rsidRPr="0008561F">
        <w:t>Ristanović</w:t>
      </w:r>
      <w:proofErr w:type="spellEnd"/>
      <w:r w:rsidRPr="0008561F">
        <w:t xml:space="preserve">               </w:t>
      </w:r>
    </w:p>
    <w:p w:rsidR="007A7D6E" w:rsidRPr="0008561F" w:rsidRDefault="007A7D6E" w:rsidP="0008561F">
      <w:pPr>
        <w:ind w:left="142" w:right="-999"/>
      </w:pPr>
      <w:r w:rsidRPr="0008561F">
        <w:t>R</w:t>
      </w:r>
      <w:r w:rsidR="00315314" w:rsidRPr="0008561F">
        <w:t>egulation of gene expression,</w:t>
      </w:r>
      <w:r w:rsidRPr="0008561F">
        <w:t xml:space="preserve"> Prof. V</w:t>
      </w:r>
      <w:r w:rsidR="00923CA1">
        <w:t>.</w:t>
      </w:r>
      <w:r w:rsidRPr="0008561F">
        <w:t xml:space="preserve"> </w:t>
      </w:r>
      <w:proofErr w:type="spellStart"/>
      <w:r w:rsidRPr="0008561F">
        <w:t>Bunjevački</w:t>
      </w:r>
      <w:proofErr w:type="spellEnd"/>
      <w:r w:rsidRPr="0008561F">
        <w:t xml:space="preserve">                   </w:t>
      </w:r>
    </w:p>
    <w:p w:rsidR="007A7D6E" w:rsidRPr="0008561F" w:rsidRDefault="007A7D6E" w:rsidP="00A53561">
      <w:pPr>
        <w:ind w:left="142" w:right="-540"/>
      </w:pPr>
      <w:r w:rsidRPr="0008561F">
        <w:t>Variation in chromosome number</w:t>
      </w:r>
      <w:r w:rsidR="00315314" w:rsidRPr="0008561F">
        <w:t>,</w:t>
      </w:r>
      <w:r w:rsidRPr="0008561F">
        <w:t xml:space="preserve"> Prof. S. </w:t>
      </w:r>
      <w:proofErr w:type="spellStart"/>
      <w:r w:rsidRPr="0008561F">
        <w:t>Cvjetićanin</w:t>
      </w:r>
      <w:proofErr w:type="spellEnd"/>
      <w:r w:rsidRPr="0008561F">
        <w:t xml:space="preserve">                  </w:t>
      </w:r>
    </w:p>
    <w:p w:rsidR="007A7D6E" w:rsidRPr="0008561F" w:rsidRDefault="007A7D6E" w:rsidP="0008561F">
      <w:pPr>
        <w:tabs>
          <w:tab w:val="left" w:pos="142"/>
        </w:tabs>
        <w:ind w:left="142" w:right="-1141"/>
      </w:pPr>
      <w:r w:rsidRPr="0008561F">
        <w:t>Variation in chromosome structure</w:t>
      </w:r>
      <w:r w:rsidR="00315314" w:rsidRPr="0008561F">
        <w:t xml:space="preserve">, </w:t>
      </w:r>
      <w:r w:rsidRPr="0008561F">
        <w:t xml:space="preserve">Prof. S. </w:t>
      </w:r>
      <w:proofErr w:type="spellStart"/>
      <w:r w:rsidRPr="0008561F">
        <w:t>Cvjetićanin</w:t>
      </w:r>
      <w:proofErr w:type="spellEnd"/>
      <w:r w:rsidRPr="0008561F">
        <w:t xml:space="preserve">                </w:t>
      </w:r>
    </w:p>
    <w:p w:rsidR="007A7D6E" w:rsidRPr="0008561F" w:rsidRDefault="007A7D6E" w:rsidP="0008561F">
      <w:pPr>
        <w:ind w:left="142" w:right="-1141"/>
      </w:pPr>
      <w:r w:rsidRPr="0008561F">
        <w:t>Monogenic and polygenic inheritance</w:t>
      </w:r>
      <w:r w:rsidR="00315314" w:rsidRPr="0008561F">
        <w:t>,</w:t>
      </w:r>
      <w:r w:rsidRPr="0008561F">
        <w:t xml:space="preserve"> Prof. </w:t>
      </w:r>
      <w:proofErr w:type="spellStart"/>
      <w:r w:rsidRPr="0008561F">
        <w:t>Damnjanović</w:t>
      </w:r>
      <w:proofErr w:type="spellEnd"/>
      <w:r w:rsidRPr="0008561F">
        <w:t xml:space="preserve">               </w:t>
      </w:r>
    </w:p>
    <w:p w:rsidR="007A7D6E" w:rsidRPr="0008561F" w:rsidRDefault="007A7D6E" w:rsidP="0008561F">
      <w:pPr>
        <w:ind w:left="142" w:right="-1080"/>
      </w:pPr>
      <w:r w:rsidRPr="0008561F">
        <w:t>Gene mutations</w:t>
      </w:r>
      <w:r w:rsidR="00315314" w:rsidRPr="0008561F">
        <w:t>,</w:t>
      </w:r>
      <w:r w:rsidRPr="0008561F">
        <w:t xml:space="preserve"> Prof. B. </w:t>
      </w:r>
      <w:proofErr w:type="spellStart"/>
      <w:r w:rsidRPr="0008561F">
        <w:t>Jekić</w:t>
      </w:r>
      <w:proofErr w:type="spellEnd"/>
      <w:r w:rsidRPr="0008561F">
        <w:t xml:space="preserve">                  </w:t>
      </w:r>
    </w:p>
    <w:p w:rsidR="007A7D6E" w:rsidRPr="00A53561" w:rsidRDefault="007A7D6E" w:rsidP="00A53561">
      <w:pPr>
        <w:ind w:left="142" w:right="-999"/>
        <w:rPr>
          <w:u w:val="single"/>
        </w:rPr>
      </w:pPr>
      <w:r w:rsidRPr="0008561F">
        <w:t xml:space="preserve">DNA repair mechanisms and </w:t>
      </w:r>
      <w:proofErr w:type="spellStart"/>
      <w:r w:rsidRPr="0008561F">
        <w:t>recombinations</w:t>
      </w:r>
      <w:proofErr w:type="spellEnd"/>
      <w:r w:rsidR="00315314" w:rsidRPr="0008561F">
        <w:t>,</w:t>
      </w:r>
      <w:r w:rsidRPr="0008561F">
        <w:t xml:space="preserve"> Prof. B. </w:t>
      </w:r>
      <w:proofErr w:type="spellStart"/>
      <w:r w:rsidRPr="0008561F">
        <w:t>Jekić</w:t>
      </w:r>
      <w:proofErr w:type="spellEnd"/>
      <w:r w:rsidRPr="0008561F">
        <w:t xml:space="preserve">                          </w:t>
      </w:r>
    </w:p>
    <w:p w:rsidR="007A7D6E" w:rsidRPr="0008561F" w:rsidRDefault="007A7D6E" w:rsidP="0008561F">
      <w:pPr>
        <w:ind w:left="142" w:right="-999"/>
      </w:pPr>
      <w:r w:rsidRPr="0008561F">
        <w:t>Recombinant DNA technology</w:t>
      </w:r>
      <w:r w:rsidR="00315314" w:rsidRPr="0008561F">
        <w:t>,</w:t>
      </w:r>
      <w:r w:rsidRPr="0008561F">
        <w:t xml:space="preserve"> Assoc. Prof. N. </w:t>
      </w:r>
      <w:proofErr w:type="spellStart"/>
      <w:r w:rsidRPr="0008561F">
        <w:t>Maksimović</w:t>
      </w:r>
      <w:proofErr w:type="spellEnd"/>
      <w:r w:rsidRPr="0008561F">
        <w:t xml:space="preserve">          </w:t>
      </w:r>
    </w:p>
    <w:p w:rsidR="007A7D6E" w:rsidRPr="0008561F" w:rsidRDefault="007A7D6E" w:rsidP="0008561F">
      <w:pPr>
        <w:ind w:left="142" w:right="-1080"/>
      </w:pPr>
      <w:r w:rsidRPr="0008561F">
        <w:t>Population genetics</w:t>
      </w:r>
      <w:r w:rsidR="00315314" w:rsidRPr="0008561F">
        <w:t xml:space="preserve">, </w:t>
      </w:r>
      <w:r w:rsidRPr="0008561F">
        <w:t xml:space="preserve">Prof. M. </w:t>
      </w:r>
      <w:proofErr w:type="spellStart"/>
      <w:r w:rsidRPr="0008561F">
        <w:t>Ristanović</w:t>
      </w:r>
      <w:proofErr w:type="spellEnd"/>
      <w:r w:rsidRPr="0008561F">
        <w:t xml:space="preserve">                 </w:t>
      </w:r>
    </w:p>
    <w:p w:rsidR="007A7D6E" w:rsidRPr="0008561F" w:rsidRDefault="007A7D6E" w:rsidP="0008561F">
      <w:pPr>
        <w:ind w:left="142" w:right="-1080"/>
      </w:pPr>
      <w:proofErr w:type="gramStart"/>
      <w:r w:rsidRPr="0008561F">
        <w:t>Genetic control of the immune response</w:t>
      </w:r>
      <w:r w:rsidR="00315314" w:rsidRPr="0008561F">
        <w:t>,</w:t>
      </w:r>
      <w:r w:rsidRPr="0008561F">
        <w:t xml:space="preserve"> Ass.</w:t>
      </w:r>
      <w:proofErr w:type="gramEnd"/>
      <w:r w:rsidR="00923CA1">
        <w:t xml:space="preserve"> </w:t>
      </w:r>
      <w:proofErr w:type="gramStart"/>
      <w:r w:rsidRPr="0008561F">
        <w:t>Prof.</w:t>
      </w:r>
      <w:proofErr w:type="gramEnd"/>
      <w:r w:rsidRPr="0008561F">
        <w:t xml:space="preserve"> </w:t>
      </w:r>
      <w:r w:rsidRPr="0008561F">
        <w:rPr>
          <w:lang w:val="sr-Latn-CS"/>
        </w:rPr>
        <w:t>Dijana Perović</w:t>
      </w:r>
      <w:r w:rsidRPr="0008561F">
        <w:t xml:space="preserve">         </w:t>
      </w:r>
    </w:p>
    <w:p w:rsidR="007A7D6E" w:rsidRPr="0008561F" w:rsidRDefault="007A7D6E" w:rsidP="0008561F">
      <w:pPr>
        <w:ind w:left="142" w:right="-1080"/>
      </w:pPr>
      <w:proofErr w:type="gramStart"/>
      <w:r w:rsidRPr="0008561F">
        <w:t>Genetics of cancer</w:t>
      </w:r>
      <w:r w:rsidR="00315314" w:rsidRPr="0008561F">
        <w:t>,</w:t>
      </w:r>
      <w:r w:rsidRPr="0008561F">
        <w:t xml:space="preserve"> Prof.</w:t>
      </w:r>
      <w:proofErr w:type="gramEnd"/>
      <w:r w:rsidRPr="0008561F">
        <w:t xml:space="preserve">  V</w:t>
      </w:r>
      <w:r w:rsidR="00923CA1">
        <w:t>.</w:t>
      </w:r>
      <w:r w:rsidRPr="0008561F">
        <w:t xml:space="preserve"> </w:t>
      </w:r>
      <w:proofErr w:type="spellStart"/>
      <w:r w:rsidRPr="0008561F">
        <w:t>Bunjevački</w:t>
      </w:r>
      <w:proofErr w:type="spellEnd"/>
      <w:r w:rsidRPr="0008561F">
        <w:t xml:space="preserve">                 </w:t>
      </w:r>
    </w:p>
    <w:p w:rsidR="007A7D6E" w:rsidRPr="0008561F" w:rsidRDefault="007A7D6E" w:rsidP="0008561F">
      <w:pPr>
        <w:ind w:left="142" w:right="-1080"/>
      </w:pPr>
      <w:r w:rsidRPr="0008561F">
        <w:t>Sex determination and differentiation</w:t>
      </w:r>
      <w:r w:rsidR="00315314" w:rsidRPr="0008561F">
        <w:t>,</w:t>
      </w:r>
      <w:r w:rsidRPr="0008561F">
        <w:t xml:space="preserve"> Prof. S. </w:t>
      </w:r>
      <w:proofErr w:type="spellStart"/>
      <w:r w:rsidRPr="0008561F">
        <w:t>Cvjetićanin</w:t>
      </w:r>
      <w:proofErr w:type="spellEnd"/>
      <w:r w:rsidRPr="0008561F">
        <w:t xml:space="preserve">                 </w:t>
      </w:r>
    </w:p>
    <w:sectPr w:rsidR="007A7D6E" w:rsidRPr="0008561F" w:rsidSect="00004C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A7D6E"/>
    <w:rsid w:val="00004C40"/>
    <w:rsid w:val="0008561F"/>
    <w:rsid w:val="001102F6"/>
    <w:rsid w:val="00315314"/>
    <w:rsid w:val="005A7636"/>
    <w:rsid w:val="00737E02"/>
    <w:rsid w:val="007A7D6E"/>
    <w:rsid w:val="00923CA1"/>
    <w:rsid w:val="00A53561"/>
    <w:rsid w:val="00B742FE"/>
    <w:rsid w:val="00BE2907"/>
    <w:rsid w:val="00C87AA6"/>
    <w:rsid w:val="00D01917"/>
    <w:rsid w:val="00ED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2024-10-21T09:43:00Z</dcterms:created>
  <dcterms:modified xsi:type="dcterms:W3CDTF">2026-05-06T08:38:00Z</dcterms:modified>
</cp:coreProperties>
</file>