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CC91F" w14:textId="77777777" w:rsidR="005C396B" w:rsidRPr="005C396B" w:rsidRDefault="005C396B" w:rsidP="005C396B">
      <w:pPr>
        <w:pStyle w:val="Zakon"/>
        <w:ind w:left="0"/>
        <w:jc w:val="left"/>
        <w:rPr>
          <w:rFonts w:ascii="Times New Roman" w:hAnsi="Times New Roman"/>
          <w:b w:val="0"/>
          <w:caps w:val="0"/>
          <w:sz w:val="22"/>
          <w:szCs w:val="22"/>
          <w:lang w:val="sr-Latn-CS"/>
        </w:rPr>
      </w:pPr>
      <w:bookmarkStart w:id="0" w:name="_GoBack"/>
      <w:bookmarkEnd w:id="0"/>
      <w:r w:rsidRPr="005C396B">
        <w:rPr>
          <w:rFonts w:ascii="Times New Roman" w:hAnsi="Times New Roman"/>
          <w:b w:val="0"/>
          <w:caps w:val="0"/>
          <w:sz w:val="22"/>
          <w:szCs w:val="22"/>
          <w:lang w:val="sr-Latn-CS"/>
        </w:rPr>
        <w:t>Ethics Committee of</w:t>
      </w:r>
    </w:p>
    <w:p w14:paraId="0D0C6502" w14:textId="77777777" w:rsidR="005C396B" w:rsidRPr="005C396B" w:rsidRDefault="005C396B" w:rsidP="005C396B">
      <w:pPr>
        <w:pStyle w:val="Zakon"/>
        <w:ind w:left="0"/>
        <w:jc w:val="left"/>
        <w:rPr>
          <w:rFonts w:ascii="Times New Roman" w:hAnsi="Times New Roman"/>
          <w:b w:val="0"/>
          <w:caps w:val="0"/>
          <w:sz w:val="22"/>
          <w:szCs w:val="22"/>
          <w:lang w:val="sr-Latn-CS"/>
        </w:rPr>
      </w:pPr>
      <w:r w:rsidRPr="005C396B">
        <w:rPr>
          <w:rFonts w:ascii="Times New Roman" w:hAnsi="Times New Roman"/>
          <w:b w:val="0"/>
          <w:caps w:val="0"/>
          <w:sz w:val="22"/>
          <w:szCs w:val="22"/>
          <w:lang w:val="sr-Latn-CS"/>
        </w:rPr>
        <w:t>Faculty of Medicine</w:t>
      </w:r>
    </w:p>
    <w:p w14:paraId="61670439" w14:textId="2BB32064" w:rsidR="002D61CE" w:rsidRDefault="005C396B" w:rsidP="005C396B">
      <w:pPr>
        <w:pStyle w:val="Zakon"/>
        <w:ind w:left="0"/>
        <w:jc w:val="left"/>
        <w:rPr>
          <w:rFonts w:ascii="Times New Roman" w:hAnsi="Times New Roman"/>
          <w:b w:val="0"/>
          <w:caps w:val="0"/>
          <w:sz w:val="22"/>
          <w:szCs w:val="22"/>
          <w:lang w:val="sr-Latn-CS"/>
        </w:rPr>
      </w:pPr>
      <w:r w:rsidRPr="005C396B">
        <w:rPr>
          <w:rFonts w:ascii="Times New Roman" w:hAnsi="Times New Roman"/>
          <w:b w:val="0"/>
          <w:caps w:val="0"/>
          <w:sz w:val="22"/>
          <w:szCs w:val="22"/>
          <w:lang w:val="sr-Latn-CS"/>
        </w:rPr>
        <w:t xml:space="preserve">University </w:t>
      </w:r>
      <w:r w:rsidR="00B83A7A">
        <w:rPr>
          <w:rFonts w:ascii="Times New Roman" w:hAnsi="Times New Roman"/>
          <w:b w:val="0"/>
          <w:caps w:val="0"/>
          <w:sz w:val="22"/>
          <w:szCs w:val="22"/>
          <w:lang w:val="sr-Latn-CS"/>
        </w:rPr>
        <w:t xml:space="preserve">of </w:t>
      </w:r>
      <w:r w:rsidRPr="005C396B">
        <w:rPr>
          <w:rFonts w:ascii="Times New Roman" w:hAnsi="Times New Roman"/>
          <w:b w:val="0"/>
          <w:caps w:val="0"/>
          <w:sz w:val="22"/>
          <w:szCs w:val="22"/>
          <w:lang w:val="sr-Latn-CS"/>
        </w:rPr>
        <w:t>Belgrade</w:t>
      </w:r>
    </w:p>
    <w:p w14:paraId="15FE3E3E" w14:textId="77777777" w:rsidR="005C396B" w:rsidRPr="005C396B" w:rsidRDefault="005C396B" w:rsidP="005C396B">
      <w:pPr>
        <w:pStyle w:val="Zakon"/>
        <w:ind w:left="0"/>
        <w:jc w:val="left"/>
        <w:rPr>
          <w:rFonts w:ascii="Times New Roman" w:hAnsi="Times New Roman"/>
          <w:b w:val="0"/>
          <w:caps w:val="0"/>
          <w:sz w:val="22"/>
          <w:szCs w:val="22"/>
          <w:lang w:val="sr-Latn-CS"/>
        </w:rPr>
      </w:pPr>
    </w:p>
    <w:p w14:paraId="4819E0CA" w14:textId="03734036" w:rsidR="0008265F" w:rsidRPr="008F5A73" w:rsidRDefault="005C396B" w:rsidP="002D61CE">
      <w:pPr>
        <w:pStyle w:val="Zakon"/>
        <w:ind w:left="0"/>
        <w:rPr>
          <w:rFonts w:ascii="Times New Roman" w:hAnsi="Times New Roman"/>
          <w:bCs/>
          <w:caps w:val="0"/>
          <w:sz w:val="22"/>
          <w:szCs w:val="22"/>
          <w:lang w:val="sr-Latn-CS"/>
        </w:rPr>
      </w:pPr>
      <w:r>
        <w:rPr>
          <w:rFonts w:ascii="Times New Roman" w:hAnsi="Times New Roman"/>
          <w:bCs/>
          <w:caps w:val="0"/>
          <w:sz w:val="22"/>
          <w:szCs w:val="22"/>
          <w:lang w:val="sr-Latn-CS"/>
        </w:rPr>
        <w:t>S</w:t>
      </w:r>
      <w:r w:rsidRPr="005C396B">
        <w:rPr>
          <w:rFonts w:ascii="Times New Roman" w:hAnsi="Times New Roman"/>
          <w:bCs/>
          <w:caps w:val="0"/>
          <w:sz w:val="22"/>
          <w:szCs w:val="22"/>
          <w:lang w:val="sr-Latn-CS"/>
        </w:rPr>
        <w:t>tatement</w:t>
      </w:r>
    </w:p>
    <w:p w14:paraId="23D1764F" w14:textId="77777777" w:rsidR="002D61CE" w:rsidRPr="008F5A73" w:rsidRDefault="002D61CE" w:rsidP="002D61CE">
      <w:pPr>
        <w:pStyle w:val="Zakon"/>
        <w:ind w:left="0"/>
        <w:rPr>
          <w:rFonts w:ascii="Times New Roman" w:hAnsi="Times New Roman"/>
          <w:bCs/>
          <w:caps w:val="0"/>
          <w:sz w:val="22"/>
          <w:szCs w:val="22"/>
          <w:lang w:val="sr-Latn-CS"/>
        </w:rPr>
      </w:pPr>
    </w:p>
    <w:p w14:paraId="169FAE32" w14:textId="77777777" w:rsidR="002C7A85" w:rsidRPr="002C7A85" w:rsidRDefault="002C7A85" w:rsidP="002C7A85">
      <w:pPr>
        <w:pStyle w:val="Zakon"/>
        <w:ind w:left="0"/>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Under the Law on the Protection of Personal Data, it is required to clearly outline the permissible usage of medical data obtained through research documentation by Article 3 of said Law. Additionally, patient and participant privacy must be safeguarded, as outlined by this law's regulations.</w:t>
      </w:r>
    </w:p>
    <w:p w14:paraId="06EA7907" w14:textId="77777777" w:rsidR="002C7A85" w:rsidRPr="002C7A85" w:rsidRDefault="002C7A85" w:rsidP="002C7A85">
      <w:pPr>
        <w:pStyle w:val="Zakon"/>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 xml:space="preserve"> </w:t>
      </w:r>
    </w:p>
    <w:p w14:paraId="6C31B23E" w14:textId="77777777" w:rsidR="002C7A85" w:rsidRPr="002C7A85" w:rsidRDefault="002C7A85" w:rsidP="002C7A85">
      <w:pPr>
        <w:pStyle w:val="Zakon"/>
        <w:ind w:left="0"/>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As the data to be processed and approved falls under the scope of Article 6 of the Law on the Protection of Personal Data, the primary researcher and their mentor commit to presenting the research findings in a manner that ensures the anonymity of all participants. This document is to uphold the privacy and confidentiality of all individuals involved.</w:t>
      </w:r>
    </w:p>
    <w:p w14:paraId="498FF746" w14:textId="77777777" w:rsidR="002C7A85" w:rsidRPr="002C7A85" w:rsidRDefault="002C7A85" w:rsidP="002C7A85">
      <w:pPr>
        <w:pStyle w:val="Zakon"/>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 xml:space="preserve"> </w:t>
      </w:r>
    </w:p>
    <w:p w14:paraId="330E10EC" w14:textId="77777777" w:rsidR="002C7A85" w:rsidRPr="002C7A85" w:rsidRDefault="002C7A85" w:rsidP="002C7A85">
      <w:pPr>
        <w:pStyle w:val="Zakon"/>
        <w:ind w:left="0"/>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Since this study is retrospective and analyzes data from before the research began, obtaining individual written consent from each participant or permission from the institution's director is unnecessary. These requirements are typically mandatory for research ethics. They are included as part of the documentation necessary for approval by the Ethics Committee of the Faculty of Medicine at the University of Belgrade. Instead of written consent, the processed documentation will be subject to inspection.</w:t>
      </w:r>
    </w:p>
    <w:p w14:paraId="3DABF511" w14:textId="77777777" w:rsidR="002C7A85" w:rsidRPr="002C7A85" w:rsidRDefault="002C7A85" w:rsidP="002C7A85">
      <w:pPr>
        <w:pStyle w:val="Zakon"/>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 xml:space="preserve"> </w:t>
      </w:r>
    </w:p>
    <w:p w14:paraId="08E56405" w14:textId="77777777" w:rsidR="002C7A85" w:rsidRPr="002C7A85" w:rsidRDefault="002C7A85" w:rsidP="002C7A85">
      <w:pPr>
        <w:pStyle w:val="Zakon"/>
        <w:ind w:left="0"/>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The accuracy of data processing must be determined by the research protocol and the approved research topic, as sanctioned by the Committee responsible for assessing the validity of the research subjects at the Faculty of Medicine in Belgrade. This is documented in writing as an essential component of the approval process for this research.</w:t>
      </w:r>
    </w:p>
    <w:p w14:paraId="633ADB4C" w14:textId="77777777" w:rsidR="002C7A85" w:rsidRPr="002C7A85" w:rsidRDefault="002C7A85" w:rsidP="002C7A85">
      <w:pPr>
        <w:pStyle w:val="Zakon"/>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 xml:space="preserve"> </w:t>
      </w:r>
    </w:p>
    <w:p w14:paraId="1EF9AF56" w14:textId="63FBD763" w:rsidR="005C396B" w:rsidRDefault="002C7A85" w:rsidP="002C7A85">
      <w:pPr>
        <w:pStyle w:val="Zakon"/>
        <w:ind w:left="0"/>
        <w:jc w:val="both"/>
        <w:rPr>
          <w:rFonts w:ascii="Times New Roman" w:hAnsi="Times New Roman"/>
          <w:b w:val="0"/>
          <w:bCs/>
          <w:caps w:val="0"/>
          <w:sz w:val="22"/>
          <w:szCs w:val="22"/>
          <w:lang w:val="sr-Latn-CS"/>
        </w:rPr>
      </w:pPr>
      <w:r w:rsidRPr="002C7A85">
        <w:rPr>
          <w:rFonts w:ascii="Times New Roman" w:hAnsi="Times New Roman"/>
          <w:b w:val="0"/>
          <w:bCs/>
          <w:caps w:val="0"/>
          <w:sz w:val="22"/>
          <w:szCs w:val="22"/>
          <w:lang w:val="sr-Latn-CS"/>
        </w:rPr>
        <w:t>Upon receiving written confirmation from the research mentor and researcher, it is agreed that all data presented for professional and scientific purposes will adhere to the Personal Data Protection Act. The information will solely relate to the research subject and remain unable to be identified from the person registered with any changes, phenomena, or diseases that are the subject of the study.</w:t>
      </w:r>
    </w:p>
    <w:p w14:paraId="1667DAE0" w14:textId="77777777" w:rsidR="002C7A85" w:rsidRPr="008F5A73" w:rsidRDefault="002C7A85" w:rsidP="002C7A85">
      <w:pPr>
        <w:pStyle w:val="Zakon"/>
        <w:ind w:left="0"/>
        <w:jc w:val="both"/>
        <w:rPr>
          <w:rFonts w:ascii="Times New Roman" w:hAnsi="Times New Roman"/>
          <w:b w:val="0"/>
          <w:bCs/>
          <w:caps w:val="0"/>
          <w:sz w:val="22"/>
          <w:szCs w:val="22"/>
          <w:lang w:val="sr-Latn-CS"/>
        </w:rPr>
      </w:pPr>
    </w:p>
    <w:p w14:paraId="499BB21A" w14:textId="41E1ED4F" w:rsidR="0008265F" w:rsidRPr="008F5A73" w:rsidRDefault="005C396B" w:rsidP="00502BB5">
      <w:pPr>
        <w:pStyle w:val="Zakon"/>
        <w:ind w:left="0"/>
        <w:jc w:val="both"/>
        <w:rPr>
          <w:rFonts w:ascii="Times New Roman" w:hAnsi="Times New Roman"/>
          <w:b w:val="0"/>
          <w:bCs/>
          <w:caps w:val="0"/>
          <w:sz w:val="22"/>
          <w:szCs w:val="22"/>
          <w:lang w:val="sr-Latn-CS"/>
        </w:rPr>
      </w:pPr>
      <w:r>
        <w:rPr>
          <w:rFonts w:ascii="Times New Roman" w:hAnsi="Times New Roman"/>
          <w:b w:val="0"/>
          <w:bCs/>
          <w:caps w:val="0"/>
          <w:sz w:val="22"/>
          <w:szCs w:val="22"/>
          <w:lang w:val="sr-Latn-CS"/>
        </w:rPr>
        <w:t>Mentor</w:t>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sidR="0008265F" w:rsidRPr="008F5A73">
        <w:rPr>
          <w:rFonts w:ascii="Times New Roman" w:hAnsi="Times New Roman"/>
          <w:b w:val="0"/>
          <w:bCs/>
          <w:caps w:val="0"/>
          <w:sz w:val="22"/>
          <w:szCs w:val="22"/>
          <w:lang w:val="sr-Latn-CS"/>
        </w:rPr>
        <w:tab/>
      </w:r>
      <w:r>
        <w:rPr>
          <w:rFonts w:ascii="Times New Roman" w:hAnsi="Times New Roman"/>
          <w:b w:val="0"/>
          <w:bCs/>
          <w:caps w:val="0"/>
          <w:sz w:val="22"/>
          <w:szCs w:val="22"/>
          <w:lang w:val="sr-Latn-CS"/>
        </w:rPr>
        <w:t>R</w:t>
      </w:r>
      <w:r w:rsidRPr="005C396B">
        <w:rPr>
          <w:rFonts w:ascii="Times New Roman" w:hAnsi="Times New Roman"/>
          <w:b w:val="0"/>
          <w:bCs/>
          <w:caps w:val="0"/>
          <w:sz w:val="22"/>
          <w:szCs w:val="22"/>
          <w:lang w:val="sr-Latn-CS"/>
        </w:rPr>
        <w:t>esearcher</w:t>
      </w:r>
    </w:p>
    <w:p w14:paraId="750C7738" w14:textId="77777777" w:rsidR="0008265F" w:rsidRPr="008F5A73" w:rsidRDefault="0008265F" w:rsidP="00502BB5">
      <w:pPr>
        <w:pStyle w:val="Zakon"/>
        <w:ind w:left="0"/>
        <w:jc w:val="both"/>
        <w:rPr>
          <w:rFonts w:ascii="Times New Roman" w:hAnsi="Times New Roman"/>
          <w:b w:val="0"/>
          <w:bCs/>
          <w:caps w:val="0"/>
          <w:sz w:val="22"/>
          <w:szCs w:val="22"/>
          <w:lang w:val="sr-Latn-CS"/>
        </w:rPr>
      </w:pPr>
    </w:p>
    <w:p w14:paraId="7A468F22" w14:textId="755979A3" w:rsidR="0008265F" w:rsidRPr="008F5A73" w:rsidRDefault="005C396B" w:rsidP="00502BB5">
      <w:pPr>
        <w:pStyle w:val="Zakon"/>
        <w:ind w:left="0"/>
        <w:jc w:val="both"/>
        <w:rPr>
          <w:rFonts w:ascii="Times New Roman" w:hAnsi="Times New Roman"/>
          <w:b w:val="0"/>
          <w:bCs/>
          <w:caps w:val="0"/>
          <w:sz w:val="22"/>
          <w:szCs w:val="22"/>
          <w:lang w:val="sr-Latn-CS"/>
        </w:rPr>
      </w:pPr>
      <w:r>
        <w:rPr>
          <w:rFonts w:ascii="Times New Roman" w:hAnsi="Times New Roman"/>
          <w:b w:val="0"/>
          <w:bCs/>
          <w:caps w:val="0"/>
          <w:sz w:val="22"/>
          <w:szCs w:val="22"/>
          <w:lang w:val="sr-Latn-CS"/>
        </w:rPr>
        <w:t>In Belgrade</w:t>
      </w:r>
      <w:r w:rsidR="00792E86" w:rsidRPr="008F5A73">
        <w:rPr>
          <w:rFonts w:ascii="Times New Roman" w:hAnsi="Times New Roman"/>
          <w:b w:val="0"/>
          <w:bCs/>
          <w:caps w:val="0"/>
          <w:sz w:val="22"/>
          <w:szCs w:val="22"/>
          <w:lang w:val="sr-Latn-CS"/>
        </w:rPr>
        <w:t>,</w:t>
      </w:r>
      <w:r w:rsidR="0008265F" w:rsidRPr="008F5A73">
        <w:rPr>
          <w:rFonts w:ascii="Times New Roman" w:hAnsi="Times New Roman"/>
          <w:b w:val="0"/>
          <w:bCs/>
          <w:caps w:val="0"/>
          <w:sz w:val="22"/>
          <w:szCs w:val="22"/>
          <w:lang w:val="sr-Latn-CS"/>
        </w:rPr>
        <w:t xml:space="preserve"> ....</w:t>
      </w:r>
      <w:r w:rsidR="00792E86" w:rsidRPr="008F5A73">
        <w:rPr>
          <w:rFonts w:ascii="Times New Roman" w:hAnsi="Times New Roman"/>
          <w:b w:val="0"/>
          <w:bCs/>
          <w:caps w:val="0"/>
          <w:sz w:val="22"/>
          <w:szCs w:val="22"/>
          <w:lang w:val="sr-Latn-CS"/>
        </w:rPr>
        <w:t>.................</w:t>
      </w:r>
      <w:r w:rsidR="0008265F" w:rsidRPr="008F5A73">
        <w:rPr>
          <w:rFonts w:ascii="Times New Roman" w:hAnsi="Times New Roman"/>
          <w:b w:val="0"/>
          <w:bCs/>
          <w:caps w:val="0"/>
          <w:sz w:val="22"/>
          <w:szCs w:val="22"/>
          <w:lang w:val="sr-Latn-CS"/>
        </w:rPr>
        <w:t>(</w:t>
      </w:r>
      <w:r>
        <w:rPr>
          <w:rFonts w:ascii="Times New Roman" w:hAnsi="Times New Roman"/>
          <w:b w:val="0"/>
          <w:bCs/>
          <w:caps w:val="0"/>
          <w:sz w:val="22"/>
          <w:szCs w:val="22"/>
          <w:lang w:val="sr-Latn-CS"/>
        </w:rPr>
        <w:t>date</w:t>
      </w:r>
      <w:r w:rsidR="0008265F" w:rsidRPr="008F5A73">
        <w:rPr>
          <w:rFonts w:ascii="Times New Roman" w:hAnsi="Times New Roman"/>
          <w:b w:val="0"/>
          <w:bCs/>
          <w:caps w:val="0"/>
          <w:sz w:val="22"/>
          <w:szCs w:val="22"/>
          <w:lang w:val="sr-Latn-CS"/>
        </w:rPr>
        <w:t>)</w:t>
      </w:r>
    </w:p>
    <w:sectPr w:rsidR="0008265F" w:rsidRPr="008F5A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EA8BD" w14:textId="77777777" w:rsidR="00131E04" w:rsidRDefault="00131E04">
      <w:r>
        <w:separator/>
      </w:r>
    </w:p>
  </w:endnote>
  <w:endnote w:type="continuationSeparator" w:id="0">
    <w:p w14:paraId="6B4D5634" w14:textId="77777777" w:rsidR="00131E04" w:rsidRDefault="0013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ACBE0" w14:textId="77777777" w:rsidR="00131E04" w:rsidRDefault="00131E04">
      <w:r>
        <w:separator/>
      </w:r>
    </w:p>
  </w:footnote>
  <w:footnote w:type="continuationSeparator" w:id="0">
    <w:p w14:paraId="10CF3BEE" w14:textId="77777777" w:rsidR="00131E04" w:rsidRDefault="0013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CE"/>
    <w:rsid w:val="00037279"/>
    <w:rsid w:val="0008265F"/>
    <w:rsid w:val="00131E04"/>
    <w:rsid w:val="00226C50"/>
    <w:rsid w:val="002A355C"/>
    <w:rsid w:val="002C7A85"/>
    <w:rsid w:val="002D61CE"/>
    <w:rsid w:val="00451B6F"/>
    <w:rsid w:val="00502BB5"/>
    <w:rsid w:val="00506D03"/>
    <w:rsid w:val="005303A8"/>
    <w:rsid w:val="005C396B"/>
    <w:rsid w:val="00600611"/>
    <w:rsid w:val="006A110D"/>
    <w:rsid w:val="00785367"/>
    <w:rsid w:val="00792E86"/>
    <w:rsid w:val="008F5A73"/>
    <w:rsid w:val="009E7853"/>
    <w:rsid w:val="00A66DDA"/>
    <w:rsid w:val="00B83A7A"/>
    <w:rsid w:val="00C152CE"/>
    <w:rsid w:val="00C864F4"/>
    <w:rsid w:val="00CB48CB"/>
    <w:rsid w:val="00DB6038"/>
    <w:rsid w:val="00DD30AF"/>
    <w:rsid w:val="00E902D2"/>
    <w:rsid w:val="00ED74C9"/>
    <w:rsid w:val="00F11566"/>
    <w:rsid w:val="00FE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B02A7"/>
  <w15:chartTrackingRefBased/>
  <w15:docId w15:val="{A97BF3EA-D7EC-44DC-8D80-6156B6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C152CE"/>
    <w:pPr>
      <w:keepNext/>
      <w:tabs>
        <w:tab w:val="left" w:pos="1080"/>
      </w:tabs>
      <w:spacing w:after="120"/>
      <w:ind w:left="720" w:right="720"/>
      <w:jc w:val="center"/>
    </w:pPr>
    <w:rPr>
      <w:rFonts w:ascii="Arial" w:eastAsia="Times New Roman" w:hAnsi="Arial"/>
      <w:b/>
      <w:caps/>
      <w:sz w:val="34"/>
      <w:szCs w:val="20"/>
      <w:lang w:val="sr-Cyrl-CS" w:eastAsia="en-US"/>
    </w:rPr>
  </w:style>
  <w:style w:type="paragraph" w:customStyle="1" w:styleId="Zakon1">
    <w:name w:val="Zakon1"/>
    <w:basedOn w:val="Zakon"/>
    <w:rsid w:val="00C152CE"/>
    <w:pPr>
      <w:ind w:left="144" w:right="144"/>
    </w:pPr>
    <w:rPr>
      <w:sz w:val="26"/>
    </w:rPr>
  </w:style>
  <w:style w:type="paragraph" w:styleId="Header">
    <w:name w:val="header"/>
    <w:basedOn w:val="Normal"/>
    <w:rsid w:val="00C152CE"/>
    <w:pPr>
      <w:tabs>
        <w:tab w:val="center" w:pos="4320"/>
        <w:tab w:val="right" w:pos="8640"/>
      </w:tabs>
    </w:pPr>
  </w:style>
  <w:style w:type="paragraph" w:styleId="Footer">
    <w:name w:val="footer"/>
    <w:basedOn w:val="Normal"/>
    <w:rsid w:val="00C152C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Medicinski fakulteta</vt:lpstr>
    </vt:vector>
  </TitlesOfParts>
  <Company>PC1</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Medicinski fakulteta</dc:title>
  <dc:subject/>
  <dc:creator>Sinisa Pavlovic</dc:creator>
  <cp:keywords/>
  <dc:description/>
  <cp:lastModifiedBy>Microsoft account</cp:lastModifiedBy>
  <cp:revision>2</cp:revision>
  <dcterms:created xsi:type="dcterms:W3CDTF">2024-11-12T20:56:00Z</dcterms:created>
  <dcterms:modified xsi:type="dcterms:W3CDTF">2024-11-12T20:56:00Z</dcterms:modified>
</cp:coreProperties>
</file>